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E9EE8" w14:textId="77777777" w:rsidR="003A52B4" w:rsidRDefault="00000000">
      <w:r>
        <w:rPr>
          <w:b/>
          <w:sz w:val="36"/>
        </w:rPr>
        <w:t>Khadija El Maski</w:t>
      </w:r>
    </w:p>
    <w:p w14:paraId="6132D5E3" w14:textId="77777777" w:rsidR="003A52B4" w:rsidRDefault="00000000">
      <w:pPr>
        <w:spacing w:after="120"/>
      </w:pPr>
      <w:r>
        <w:t>London  |  07761 924 583  |  elmaskikhadija@gmail.com  |  www.linkedin.com/in/khadija-el-maski</w:t>
      </w:r>
    </w:p>
    <w:p w14:paraId="76445ABA" w14:textId="77777777" w:rsidR="003A52B4" w:rsidRDefault="00000000">
      <w:r>
        <w:rPr>
          <w:b/>
          <w:sz w:val="22"/>
        </w:rPr>
        <w:t>PROFILE</w:t>
      </w:r>
    </w:p>
    <w:p w14:paraId="375975AD" w14:textId="77777777" w:rsidR="003A52B4" w:rsidRDefault="00000000">
      <w:r>
        <w:t>Senior operations and student administration professional with experience across higher education and care services. Skilled in rota and timetable planning, process improvement, data handling for reporting, stakeholder communication and event delivery. Trusted to support governance, budgeting and compliance while enabling excellent student and service outcomes.</w:t>
      </w:r>
    </w:p>
    <w:p w14:paraId="7E043B18" w14:textId="37F796AD" w:rsidR="003A52B4" w:rsidRDefault="00000000">
      <w:r>
        <w:rPr>
          <w:b/>
          <w:sz w:val="22"/>
        </w:rPr>
        <w:t>KEY SKILLS &amp; KEYWORDS</w:t>
      </w:r>
    </w:p>
    <w:p w14:paraId="035C1257" w14:textId="77777777" w:rsidR="003A52B4" w:rsidRDefault="00000000">
      <w:pPr>
        <w:pStyle w:val="ListBullet"/>
        <w:spacing w:after="0"/>
      </w:pPr>
      <w:r>
        <w:t>Operations &amp; Student Administration; Timetabling; Rota Management; Timesheets</w:t>
      </w:r>
    </w:p>
    <w:p w14:paraId="7E38486D" w14:textId="77777777" w:rsidR="003A52B4" w:rsidRDefault="00000000">
      <w:pPr>
        <w:pStyle w:val="ListBullet"/>
        <w:spacing w:after="0"/>
      </w:pPr>
      <w:r>
        <w:t>Process Improvement; Workflow Documentation; Governance &amp; Compliance; Safeguarding</w:t>
      </w:r>
    </w:p>
    <w:p w14:paraId="503F7FF9" w14:textId="77777777" w:rsidR="003A52B4" w:rsidRDefault="00000000">
      <w:pPr>
        <w:pStyle w:val="ListBullet"/>
        <w:spacing w:after="0"/>
      </w:pPr>
      <w:r>
        <w:t>Data Handling &amp; Reporting; Microsoft 365 (Word, Excel, PowerPoint, Outlook)</w:t>
      </w:r>
    </w:p>
    <w:p w14:paraId="2F1D4F65" w14:textId="77777777" w:rsidR="003A52B4" w:rsidRDefault="00000000">
      <w:pPr>
        <w:pStyle w:val="ListBullet"/>
        <w:spacing w:after="0"/>
      </w:pPr>
      <w:r>
        <w:t>Recruitment &amp; Onboarding; Training Coordination; Stakeholder Management</w:t>
      </w:r>
    </w:p>
    <w:p w14:paraId="127BAAAA" w14:textId="77777777" w:rsidR="003A52B4" w:rsidRDefault="00000000">
      <w:pPr>
        <w:pStyle w:val="ListBullet"/>
        <w:spacing w:after="0"/>
      </w:pPr>
      <w:r>
        <w:t>Event Coordination (Induction, Graduation); Customer/Student Support</w:t>
      </w:r>
    </w:p>
    <w:p w14:paraId="2D4EEE7C" w14:textId="77777777" w:rsidR="003A52B4" w:rsidRDefault="00000000">
      <w:pPr>
        <w:pStyle w:val="ListBullet"/>
        <w:spacing w:after="0"/>
      </w:pPr>
      <w:r>
        <w:t>Budget Support &amp; Resource Allocation; Pastoral Care; Communication</w:t>
      </w:r>
    </w:p>
    <w:p w14:paraId="481FE3C3" w14:textId="77777777" w:rsidR="003A52B4" w:rsidRDefault="00000000">
      <w:r>
        <w:rPr>
          <w:b/>
          <w:sz w:val="22"/>
        </w:rPr>
        <w:t>EXPERIENCE</w:t>
      </w:r>
    </w:p>
    <w:p w14:paraId="0A718C15" w14:textId="77777777" w:rsidR="003A52B4" w:rsidRDefault="00000000">
      <w:r>
        <w:rPr>
          <w:b/>
          <w:sz w:val="22"/>
        </w:rPr>
        <w:t>Senior Operations Administrator</w:t>
      </w:r>
      <w:r>
        <w:t xml:space="preserve"> | </w:t>
      </w:r>
      <w:r>
        <w:rPr>
          <w:sz w:val="22"/>
        </w:rPr>
        <w:t>University of Trinity Saint David (UWTSD)</w:t>
      </w:r>
      <w:r>
        <w:t xml:space="preserve">  </w:t>
      </w:r>
      <w:r>
        <w:rPr>
          <w:i/>
          <w:sz w:val="20"/>
        </w:rPr>
        <w:t>Sep 2022 – Jul 2025</w:t>
      </w:r>
    </w:p>
    <w:p w14:paraId="4117A5BF" w14:textId="77777777" w:rsidR="003A52B4" w:rsidRDefault="00000000">
      <w:pPr>
        <w:pStyle w:val="ListBullet"/>
        <w:spacing w:after="0"/>
      </w:pPr>
      <w:r>
        <w:t>Coordinated cross-departmental operations; collected, cleaned and structured operational data to support reporting and decision-making.</w:t>
      </w:r>
    </w:p>
    <w:p w14:paraId="433E58FE" w14:textId="77777777" w:rsidR="003A52B4" w:rsidRDefault="00000000">
      <w:pPr>
        <w:pStyle w:val="ListBullet"/>
        <w:spacing w:after="0"/>
      </w:pPr>
      <w:r>
        <w:t>Built and managed staff rotas and hourly-paid timesheet processing to optimise resource allocation and service coverage.</w:t>
      </w:r>
    </w:p>
    <w:p w14:paraId="49E8E27D" w14:textId="77777777" w:rsidR="003A52B4" w:rsidRDefault="00000000">
      <w:pPr>
        <w:pStyle w:val="ListBullet"/>
        <w:spacing w:after="0"/>
      </w:pPr>
      <w:r>
        <w:t>Supported recruitment, onboarding and training; documented and improved workflows to increase efficiency and compliance.</w:t>
      </w:r>
    </w:p>
    <w:p w14:paraId="0645A390" w14:textId="77777777" w:rsidR="003A52B4" w:rsidRDefault="00000000">
      <w:pPr>
        <w:pStyle w:val="ListBullet"/>
        <w:spacing w:after="0"/>
      </w:pPr>
      <w:r>
        <w:t>Prepared teaching timetables; maintained clear stakeholder communications across academics and professional services.</w:t>
      </w:r>
    </w:p>
    <w:p w14:paraId="38A09019" w14:textId="77777777" w:rsidR="003A52B4" w:rsidRDefault="00000000">
      <w:pPr>
        <w:pStyle w:val="ListBullet"/>
        <w:spacing w:after="0"/>
      </w:pPr>
      <w:r>
        <w:t>Planned and delivered student induction and degree day events while ensuring high standards of student support and pastoral care.</w:t>
      </w:r>
    </w:p>
    <w:p w14:paraId="02C4DF2F" w14:textId="77777777" w:rsidR="003A52B4" w:rsidRDefault="00000000">
      <w:pPr>
        <w:pStyle w:val="ListBullet"/>
        <w:spacing w:after="0"/>
      </w:pPr>
      <w:r>
        <w:t>Provided accurate data inputs to support short- and long-term budget planning and governance.</w:t>
      </w:r>
    </w:p>
    <w:p w14:paraId="55B2C838" w14:textId="77777777" w:rsidR="003A52B4" w:rsidRDefault="00000000">
      <w:r>
        <w:rPr>
          <w:b/>
          <w:sz w:val="22"/>
        </w:rPr>
        <w:t>Finance Assistant</w:t>
      </w:r>
      <w:r>
        <w:t xml:space="preserve"> | </w:t>
      </w:r>
      <w:r>
        <w:rPr>
          <w:sz w:val="22"/>
        </w:rPr>
        <w:t>United Facilities Services</w:t>
      </w:r>
      <w:r>
        <w:t xml:space="preserve">  </w:t>
      </w:r>
      <w:r>
        <w:rPr>
          <w:i/>
          <w:sz w:val="20"/>
        </w:rPr>
        <w:t>Jul 2021 – Jan 2022</w:t>
      </w:r>
    </w:p>
    <w:p w14:paraId="46B7E463" w14:textId="77777777" w:rsidR="003A52B4" w:rsidRDefault="00000000">
      <w:pPr>
        <w:pStyle w:val="ListBullet"/>
        <w:spacing w:after="0"/>
      </w:pPr>
      <w:r>
        <w:t>Processed AP/AR transactions and supplier onboarding; reconciled bank accounts and supported monthly/quarterly reporting.</w:t>
      </w:r>
    </w:p>
    <w:p w14:paraId="17C184DB" w14:textId="77777777" w:rsidR="003A52B4" w:rsidRDefault="00000000">
      <w:pPr>
        <w:pStyle w:val="ListBullet"/>
        <w:spacing w:after="0"/>
      </w:pPr>
      <w:r>
        <w:t>Maintained accurate financial records and assisted the Finance Manager with balance sheets and period-end tasks.</w:t>
      </w:r>
    </w:p>
    <w:p w14:paraId="761285B2" w14:textId="77777777" w:rsidR="003A52B4" w:rsidRDefault="00000000">
      <w:pPr>
        <w:pStyle w:val="ListBullet"/>
        <w:spacing w:after="0"/>
      </w:pPr>
      <w:r>
        <w:t>Resolved supplier queries and ensured data integrity across internal systems.</w:t>
      </w:r>
    </w:p>
    <w:p w14:paraId="3F9FEA16" w14:textId="77777777" w:rsidR="003A52B4" w:rsidRDefault="00000000">
      <w:r>
        <w:rPr>
          <w:b/>
          <w:sz w:val="22"/>
        </w:rPr>
        <w:t>Care Facility Coordinator</w:t>
      </w:r>
      <w:r>
        <w:t xml:space="preserve"> | </w:t>
      </w:r>
      <w:r>
        <w:rPr>
          <w:sz w:val="22"/>
        </w:rPr>
        <w:t>Disability Support Centre (Ghislarengo, Italy)</w:t>
      </w:r>
      <w:r>
        <w:t xml:space="preserve">  </w:t>
      </w:r>
      <w:r>
        <w:rPr>
          <w:i/>
          <w:sz w:val="20"/>
        </w:rPr>
        <w:t>2012 – 2018</w:t>
      </w:r>
    </w:p>
    <w:p w14:paraId="74E42189" w14:textId="77777777" w:rsidR="003A52B4" w:rsidRDefault="00000000">
      <w:pPr>
        <w:pStyle w:val="ListBullet"/>
        <w:spacing w:after="0"/>
      </w:pPr>
      <w:r>
        <w:t>Oversaw day-to-day operations of a residential facility and coordinated a multidisciplinary team.</w:t>
      </w:r>
    </w:p>
    <w:p w14:paraId="6EE772E9" w14:textId="77777777" w:rsidR="003A52B4" w:rsidRDefault="00000000">
      <w:pPr>
        <w:pStyle w:val="ListBullet"/>
        <w:spacing w:after="0"/>
      </w:pPr>
      <w:r>
        <w:t>Managed rotas, attendance and workflows; developed and monitored person-centred plans (PCPs).</w:t>
      </w:r>
    </w:p>
    <w:p w14:paraId="4030554C" w14:textId="77777777" w:rsidR="003A52B4" w:rsidRDefault="00000000">
      <w:pPr>
        <w:pStyle w:val="ListBullet"/>
        <w:spacing w:after="0"/>
      </w:pPr>
      <w:r>
        <w:t>Acted as primary liaison with families, social services and health authorities; ensured H&amp;S and safeguarding compliance.</w:t>
      </w:r>
    </w:p>
    <w:p w14:paraId="194519CE" w14:textId="77777777" w:rsidR="003A52B4" w:rsidRDefault="00000000">
      <w:pPr>
        <w:pStyle w:val="ListBullet"/>
        <w:spacing w:after="0"/>
      </w:pPr>
      <w:r>
        <w:t>Managed budgets, resource allocation and documentation aligned to regulatory requirements.</w:t>
      </w:r>
    </w:p>
    <w:p w14:paraId="0AFBBB79" w14:textId="77777777" w:rsidR="003A52B4" w:rsidRDefault="00000000">
      <w:r>
        <w:rPr>
          <w:b/>
          <w:sz w:val="22"/>
        </w:rPr>
        <w:t>Library Assistant</w:t>
      </w:r>
      <w:r>
        <w:t xml:space="preserve"> | </w:t>
      </w:r>
      <w:r>
        <w:rPr>
          <w:sz w:val="22"/>
        </w:rPr>
        <w:t>Grignasco Library</w:t>
      </w:r>
      <w:r>
        <w:t xml:space="preserve">  </w:t>
      </w:r>
      <w:r>
        <w:rPr>
          <w:i/>
          <w:sz w:val="20"/>
        </w:rPr>
        <w:t>Sep 2013 – Feb 2014</w:t>
      </w:r>
    </w:p>
    <w:p w14:paraId="7653B6F1" w14:textId="77777777" w:rsidR="003A52B4" w:rsidRDefault="00000000">
      <w:pPr>
        <w:pStyle w:val="ListBullet"/>
        <w:spacing w:after="0"/>
      </w:pPr>
      <w:r>
        <w:lastRenderedPageBreak/>
        <w:t>Supported users with research techniques and use of information systems; maintained website content.</w:t>
      </w:r>
    </w:p>
    <w:p w14:paraId="049E3F47" w14:textId="77777777" w:rsidR="003A52B4" w:rsidRDefault="00000000">
      <w:pPr>
        <w:pStyle w:val="ListBullet"/>
        <w:spacing w:after="0"/>
      </w:pPr>
      <w:r>
        <w:t>Handled enquiries and issues professionally while ensuring accurate catalogue and document handling.</w:t>
      </w:r>
    </w:p>
    <w:p w14:paraId="45EE46B5" w14:textId="77777777" w:rsidR="003A52B4" w:rsidRDefault="00000000">
      <w:r>
        <w:rPr>
          <w:b/>
          <w:sz w:val="22"/>
        </w:rPr>
        <w:t>EDUCATION</w:t>
      </w:r>
    </w:p>
    <w:p w14:paraId="611B6545" w14:textId="77777777" w:rsidR="003A52B4" w:rsidRDefault="00000000">
      <w:r>
        <w:rPr>
          <w:b/>
        </w:rPr>
        <w:t>Level 3 Diploma in Networking &amp; Cybersecurity</w:t>
      </w:r>
      <w:r>
        <w:t xml:space="preserve">  </w:t>
      </w:r>
      <w:r>
        <w:rPr>
          <w:i/>
        </w:rPr>
        <w:t>Sep 2025</w:t>
      </w:r>
    </w:p>
    <w:p w14:paraId="7308E7E6" w14:textId="605093C3" w:rsidR="003A52B4" w:rsidRDefault="00000000">
      <w:r>
        <w:rPr>
          <w:b/>
        </w:rPr>
        <w:t>BA (Hons) Business Management</w:t>
      </w:r>
      <w:r>
        <w:t xml:space="preserve">  |  University of Wales Trinity Saint David  </w:t>
      </w:r>
      <w:r>
        <w:rPr>
          <w:i/>
        </w:rPr>
        <w:t>Sep 201</w:t>
      </w:r>
      <w:r w:rsidR="00837D05">
        <w:rPr>
          <w:i/>
        </w:rPr>
        <w:t>9</w:t>
      </w:r>
      <w:r>
        <w:rPr>
          <w:i/>
        </w:rPr>
        <w:t xml:space="preserve"> – Jul 2022</w:t>
      </w:r>
    </w:p>
    <w:sectPr w:rsidR="003A52B4" w:rsidSect="00034616">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50221696">
    <w:abstractNumId w:val="8"/>
  </w:num>
  <w:num w:numId="2" w16cid:durableId="1145243705">
    <w:abstractNumId w:val="6"/>
  </w:num>
  <w:num w:numId="3" w16cid:durableId="920143533">
    <w:abstractNumId w:val="5"/>
  </w:num>
  <w:num w:numId="4" w16cid:durableId="938291371">
    <w:abstractNumId w:val="4"/>
  </w:num>
  <w:num w:numId="5" w16cid:durableId="348652438">
    <w:abstractNumId w:val="7"/>
  </w:num>
  <w:num w:numId="6" w16cid:durableId="1768580945">
    <w:abstractNumId w:val="3"/>
  </w:num>
  <w:num w:numId="7" w16cid:durableId="1717925065">
    <w:abstractNumId w:val="2"/>
  </w:num>
  <w:num w:numId="8" w16cid:durableId="805508012">
    <w:abstractNumId w:val="1"/>
  </w:num>
  <w:num w:numId="9" w16cid:durableId="1055826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A52B4"/>
    <w:rsid w:val="00451598"/>
    <w:rsid w:val="00837D05"/>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BC62A0"/>
  <w14:defaultImageDpi w14:val="300"/>
  <w15:docId w15:val="{49FF0D2E-A217-FB47-AE48-0AE80A08C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379</Words>
  <Characters>2695</Characters>
  <Application>Microsoft Office Word</Application>
  <DocSecurity>0</DocSecurity>
  <Lines>44</Lines>
  <Paragraphs>38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Giuseppe La Sala</cp:lastModifiedBy>
  <cp:revision>2</cp:revision>
  <dcterms:created xsi:type="dcterms:W3CDTF">2013-12-23T23:15:00Z</dcterms:created>
  <dcterms:modified xsi:type="dcterms:W3CDTF">2026-02-11T21:19:00Z</dcterms:modified>
  <cp:category/>
</cp:coreProperties>
</file>